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0E161D">
        <w:rPr>
          <w:rFonts w:eastAsia="SimSun"/>
          <w:b/>
          <w:bCs/>
          <w:sz w:val="28"/>
          <w:szCs w:val="28"/>
          <w:lang w:eastAsia="zh-CN"/>
        </w:rPr>
        <w:t>Полож</w:t>
      </w:r>
      <w:r>
        <w:rPr>
          <w:rFonts w:eastAsia="SimSun"/>
          <w:b/>
          <w:bCs/>
          <w:sz w:val="28"/>
          <w:szCs w:val="28"/>
          <w:lang w:eastAsia="zh-CN"/>
        </w:rPr>
        <w:t xml:space="preserve">ение </w:t>
      </w:r>
      <w:r w:rsidRPr="000E161D">
        <w:rPr>
          <w:rFonts w:eastAsia="SimSun"/>
          <w:b/>
          <w:bCs/>
          <w:sz w:val="28"/>
          <w:szCs w:val="28"/>
          <w:lang w:eastAsia="zh-CN"/>
        </w:rPr>
        <w:t>о городском ежегодном конкурсе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0E161D">
        <w:rPr>
          <w:rFonts w:eastAsia="SimSun"/>
          <w:b/>
          <w:bCs/>
          <w:sz w:val="28"/>
          <w:szCs w:val="28"/>
          <w:lang w:eastAsia="zh-CN"/>
        </w:rPr>
        <w:t>«Лучший предприниматель города Благовещенска»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bookmarkStart w:id="0" w:name="sub_100"/>
      <w:r w:rsidRPr="000E161D">
        <w:rPr>
          <w:rFonts w:eastAsia="SimSun"/>
          <w:b/>
          <w:bCs/>
          <w:sz w:val="28"/>
          <w:szCs w:val="28"/>
          <w:lang w:eastAsia="zh-CN"/>
        </w:rPr>
        <w:t>1. Общие положения</w:t>
      </w:r>
    </w:p>
    <w:p w:rsidR="00A07524" w:rsidRPr="000E161D" w:rsidRDefault="00A07524" w:rsidP="00A07524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bookmarkStart w:id="1" w:name="sub_101"/>
      <w:bookmarkEnd w:id="0"/>
      <w:r w:rsidRPr="000E161D">
        <w:rPr>
          <w:rFonts w:eastAsia="SimSun"/>
          <w:sz w:val="28"/>
          <w:szCs w:val="28"/>
        </w:rPr>
        <w:t>1.1. Положение о городском ежегодном конкурсе «Лучший предприниматель города Благовещенска» (далее именуется - Положение) разработано в целях реализации муниципальной программы «Экономическое развитие города Благовещенска на 2015 - 2020 годы», утвержденной постановлением администрации города Благовещенска от 03.10.2014 N 4129 и определения порядка проведения городского ежегодного конкурса "Лучший предприниматель города Благовещенска" (далее именуется - Конкурс)..</w:t>
      </w:r>
    </w:p>
    <w:p w:rsidR="00A07524" w:rsidRPr="000E161D" w:rsidRDefault="00A07524" w:rsidP="00A07524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0E161D">
        <w:rPr>
          <w:rFonts w:eastAsia="SimSun"/>
          <w:sz w:val="28"/>
          <w:szCs w:val="28"/>
        </w:rPr>
        <w:t>1.2. Конкурс проводится администрацией города Благовещенска совместно с Фондом поддержки экономического и социального развития города.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2" w:name="sub_102"/>
      <w:bookmarkEnd w:id="1"/>
      <w:r w:rsidRPr="000E161D">
        <w:rPr>
          <w:rFonts w:eastAsia="SimSun"/>
          <w:sz w:val="28"/>
          <w:szCs w:val="28"/>
          <w:lang w:eastAsia="zh-CN"/>
        </w:rPr>
        <w:t>1.3. Данное Положение определяет цель, задачи, условия и порядок проведения Конкурса, порядок формирования конкурсной комиссии, порядок конкурсного отбора и награждения победителей.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3" w:name="sub_103"/>
      <w:bookmarkEnd w:id="2"/>
      <w:r w:rsidRPr="000E161D">
        <w:rPr>
          <w:rFonts w:eastAsia="SimSun"/>
          <w:sz w:val="28"/>
          <w:szCs w:val="28"/>
          <w:lang w:eastAsia="zh-CN"/>
        </w:rPr>
        <w:t xml:space="preserve">1.4. Почетное звание «Лучший предприниматель города Благовещенска» присуждается </w:t>
      </w:r>
      <w:proofErr w:type="gramStart"/>
      <w:r w:rsidRPr="000E161D">
        <w:rPr>
          <w:rFonts w:eastAsia="SimSun"/>
          <w:sz w:val="28"/>
          <w:szCs w:val="28"/>
          <w:lang w:eastAsia="zh-CN"/>
        </w:rPr>
        <w:t>за</w:t>
      </w:r>
      <w:proofErr w:type="gramEnd"/>
      <w:r w:rsidRPr="000E161D">
        <w:rPr>
          <w:rFonts w:eastAsia="SimSun"/>
          <w:sz w:val="28"/>
          <w:szCs w:val="28"/>
          <w:lang w:eastAsia="zh-CN"/>
        </w:rPr>
        <w:t>: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4" w:name="sub_113"/>
      <w:bookmarkEnd w:id="3"/>
      <w:r w:rsidRPr="000E161D">
        <w:rPr>
          <w:rFonts w:eastAsia="SimSun"/>
          <w:sz w:val="28"/>
          <w:szCs w:val="28"/>
          <w:lang w:eastAsia="zh-CN"/>
        </w:rPr>
        <w:t>- организацию и создание эффективных производств, новых видов товаров и услуг;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5" w:name="sub_123"/>
      <w:bookmarkEnd w:id="4"/>
      <w:r w:rsidRPr="000E161D">
        <w:rPr>
          <w:rFonts w:eastAsia="SimSun"/>
          <w:sz w:val="28"/>
          <w:szCs w:val="28"/>
          <w:lang w:eastAsia="zh-CN"/>
        </w:rPr>
        <w:t>- создание новых образцов товаров народного потребления, техники, технологий, материалов;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6" w:name="sub_133"/>
      <w:bookmarkEnd w:id="5"/>
      <w:r w:rsidRPr="000E161D">
        <w:rPr>
          <w:rFonts w:eastAsia="SimSun"/>
          <w:sz w:val="28"/>
          <w:szCs w:val="28"/>
          <w:lang w:eastAsia="zh-CN"/>
        </w:rPr>
        <w:t>- реализацию инвестиционных проектов на территории города;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7" w:name="sub_134"/>
      <w:bookmarkEnd w:id="6"/>
      <w:r w:rsidRPr="000E161D">
        <w:rPr>
          <w:rFonts w:eastAsia="SimSun"/>
          <w:sz w:val="28"/>
          <w:szCs w:val="28"/>
          <w:lang w:eastAsia="zh-CN"/>
        </w:rPr>
        <w:t xml:space="preserve">- организацию и создание предприятий, ориентированных на решение городских социальных проблем (обеспечение занятости населения в </w:t>
      </w:r>
      <w:proofErr w:type="spellStart"/>
      <w:r w:rsidRPr="000E161D">
        <w:rPr>
          <w:rFonts w:eastAsia="SimSun"/>
          <w:sz w:val="28"/>
          <w:szCs w:val="28"/>
          <w:lang w:eastAsia="zh-CN"/>
        </w:rPr>
        <w:t>т.ч</w:t>
      </w:r>
      <w:proofErr w:type="spellEnd"/>
      <w:r w:rsidRPr="000E161D">
        <w:rPr>
          <w:rFonts w:eastAsia="SimSun"/>
          <w:sz w:val="28"/>
          <w:szCs w:val="28"/>
          <w:lang w:eastAsia="zh-CN"/>
        </w:rPr>
        <w:t>. инвалидов, пенсионеров, молодежи, женщин, имеющих детей);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8" w:name="sub_135"/>
      <w:bookmarkEnd w:id="7"/>
      <w:r w:rsidRPr="000E161D">
        <w:rPr>
          <w:rFonts w:eastAsia="SimSun"/>
          <w:sz w:val="28"/>
          <w:szCs w:val="28"/>
          <w:lang w:eastAsia="zh-CN"/>
        </w:rPr>
        <w:t>- популяризацию достижений благовещенских предпринимателей (издание материалов, публикации статей, участие в выставках, ярмарках, конкурсах и др.);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9" w:name="sub_136"/>
      <w:bookmarkEnd w:id="8"/>
      <w:r w:rsidRPr="000E161D">
        <w:rPr>
          <w:rFonts w:eastAsia="SimSun"/>
          <w:sz w:val="28"/>
          <w:szCs w:val="28"/>
          <w:lang w:eastAsia="zh-CN"/>
        </w:rPr>
        <w:t>- организацию, содействие в создании объектов инфраструктуры поддержки предпринимательства;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10" w:name="sub_137"/>
      <w:bookmarkEnd w:id="9"/>
      <w:r w:rsidRPr="000E161D">
        <w:rPr>
          <w:rFonts w:eastAsia="SimSun"/>
          <w:sz w:val="28"/>
          <w:szCs w:val="28"/>
          <w:lang w:eastAsia="zh-CN"/>
        </w:rPr>
        <w:t>- консультационную и обучающую поддержку предпринимательства по правовым, имущественным, финансово-инвестиционным и другим вопросам.</w:t>
      </w:r>
    </w:p>
    <w:bookmarkEnd w:id="10"/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1.5. Конкурс проводится по 7 номинациям: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1276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1)  Производство; сельское хозяйство;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1276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2)  Транспорт;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1276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3)  Торговля; общественное питание;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1276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4)  Бытовые услуги;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1276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5)  Молодой предприниматель;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1276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6)  Туризм;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1276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7)  "Семейный бизнес".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Количество номинаций может быть изменено по решению комиссии.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Хозяйствующий субъект малого и среднего предпри</w:t>
      </w:r>
      <w:r>
        <w:rPr>
          <w:rFonts w:eastAsia="SimSun"/>
          <w:sz w:val="28"/>
          <w:szCs w:val="28"/>
          <w:lang w:eastAsia="zh-CN"/>
        </w:rPr>
        <w:t>ни</w:t>
      </w:r>
      <w:r w:rsidRPr="000E161D">
        <w:rPr>
          <w:rFonts w:eastAsia="SimSun"/>
          <w:sz w:val="28"/>
          <w:szCs w:val="28"/>
          <w:lang w:eastAsia="zh-CN"/>
        </w:rPr>
        <w:t xml:space="preserve">мательства </w:t>
      </w:r>
      <w:r w:rsidRPr="000E161D">
        <w:rPr>
          <w:rFonts w:eastAsia="SimSun"/>
          <w:sz w:val="28"/>
          <w:szCs w:val="28"/>
          <w:lang w:eastAsia="zh-CN"/>
        </w:rPr>
        <w:lastRenderedPageBreak/>
        <w:t xml:space="preserve">может участвовать в конкурсе только в одной номинации.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Конкурс в каждой номинации проводится, если на участие в ней подано не менее двух заявок.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По итогам Конкурса определяются победители и лауреаты Конкурса. 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1.6. Для организации Конкурса создается конкурсная комиссия, состав которой утверждается постановлением администрации города Благовещенска. Конкурсная комиссия руководствуется в своей работе настоящим Положением. Обеспечение организации и проведения Конкурса возлагается на управление экономического развития и инвестиций администрации города Благовещенска.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1.7. Финансирование Конкурса осуществляется в пределах средств, выделяемых в рамках реализации муниципальной программы «Экономическое развитие города Благовещенска на 2015 - 2020 годы» на данное мероприятие.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bookmarkStart w:id="11" w:name="sub_200"/>
      <w:r w:rsidRPr="000E161D">
        <w:rPr>
          <w:rFonts w:eastAsia="SimSun"/>
          <w:b/>
          <w:bCs/>
          <w:sz w:val="28"/>
          <w:szCs w:val="28"/>
          <w:lang w:eastAsia="zh-CN"/>
        </w:rPr>
        <w:t>2. Цели и задачи конкурса</w:t>
      </w:r>
    </w:p>
    <w:bookmarkEnd w:id="11"/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0E161D">
        <w:rPr>
          <w:rFonts w:eastAsia="SimSun"/>
          <w:b/>
          <w:bCs/>
          <w:sz w:val="28"/>
          <w:szCs w:val="28"/>
          <w:lang w:eastAsia="zh-CN"/>
        </w:rPr>
        <w:t>2.1. Цели Конкурса: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12" w:name="sub_211"/>
      <w:r w:rsidRPr="000E161D">
        <w:rPr>
          <w:rFonts w:eastAsia="SimSun"/>
          <w:sz w:val="28"/>
          <w:szCs w:val="28"/>
          <w:lang w:eastAsia="zh-CN"/>
        </w:rPr>
        <w:t>- выявление предприятий и организаций малого бизнеса, крестьянских (фермерских) хозяйств, индивидуальных предпринимателей, добившихся наивысших результатов в течение года;</w:t>
      </w:r>
    </w:p>
    <w:bookmarkEnd w:id="12"/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- систематизация и популяризация опыта работы лучших предпринимателей с целью дальнейшего привлечения населения к занятию предпринимательской деятельностью;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- пропаганда достижений, роли и места предпринимательства в социально-экономическом развитии города  Благовещенска;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- формирование благоприятного общественного мнения по отношению к предпринимателям, занятым в сфере малого бизнеса;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-  стимулирование производства и реализации качественных товаров, работ, услуг.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b/>
          <w:bCs/>
          <w:sz w:val="28"/>
          <w:szCs w:val="28"/>
          <w:lang w:eastAsia="zh-CN"/>
        </w:rPr>
      </w:pPr>
      <w:bookmarkStart w:id="13" w:name="sub_22"/>
      <w:r w:rsidRPr="000E161D">
        <w:rPr>
          <w:rFonts w:eastAsia="SimSun"/>
          <w:b/>
          <w:bCs/>
          <w:sz w:val="28"/>
          <w:szCs w:val="28"/>
          <w:lang w:eastAsia="zh-CN"/>
        </w:rPr>
        <w:t>2.2. Задачи Конкурса: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14" w:name="sub_221"/>
      <w:bookmarkEnd w:id="13"/>
      <w:r w:rsidRPr="000E161D">
        <w:rPr>
          <w:rFonts w:eastAsia="SimSun"/>
          <w:sz w:val="28"/>
          <w:szCs w:val="28"/>
          <w:lang w:eastAsia="zh-CN"/>
        </w:rPr>
        <w:t>- проведение рекламной кампании, пропагандирующей цивилизованные формы предпринимательства;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15" w:name="sub_222"/>
      <w:bookmarkEnd w:id="14"/>
      <w:r w:rsidRPr="000E161D">
        <w:rPr>
          <w:rFonts w:eastAsia="SimSun"/>
          <w:sz w:val="28"/>
          <w:szCs w:val="28"/>
          <w:lang w:eastAsia="zh-CN"/>
        </w:rPr>
        <w:t>- формирование позитивного общественного мнения и оценки предпринимательства, как одного из факторов социально-экономической стабильности;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16" w:name="sub_223"/>
      <w:bookmarkEnd w:id="15"/>
      <w:r w:rsidRPr="000E161D">
        <w:rPr>
          <w:rFonts w:eastAsia="SimSun"/>
          <w:sz w:val="28"/>
          <w:szCs w:val="28"/>
          <w:lang w:eastAsia="zh-CN"/>
        </w:rPr>
        <w:t>- выявление наиболее способных предпринимателей, содействие реализации их инвестиционных проектов;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17" w:name="sub_224"/>
      <w:bookmarkEnd w:id="16"/>
      <w:r w:rsidRPr="000E161D">
        <w:rPr>
          <w:rFonts w:eastAsia="SimSun"/>
          <w:sz w:val="28"/>
          <w:szCs w:val="28"/>
          <w:lang w:eastAsia="zh-CN"/>
        </w:rPr>
        <w:t xml:space="preserve">- отбор победителей Конкурса из </w:t>
      </w:r>
      <w:proofErr w:type="gramStart"/>
      <w:r w:rsidRPr="000E161D">
        <w:rPr>
          <w:rFonts w:eastAsia="SimSun"/>
          <w:sz w:val="28"/>
          <w:szCs w:val="28"/>
          <w:lang w:eastAsia="zh-CN"/>
        </w:rPr>
        <w:t>числа</w:t>
      </w:r>
      <w:proofErr w:type="gramEnd"/>
      <w:r w:rsidRPr="000E161D">
        <w:rPr>
          <w:rFonts w:eastAsia="SimSun"/>
          <w:sz w:val="28"/>
          <w:szCs w:val="28"/>
          <w:lang w:eastAsia="zh-CN"/>
        </w:rPr>
        <w:t xml:space="preserve"> подавших заявки предприятий, организаций и индивидуальных предпринимателей.</w:t>
      </w:r>
    </w:p>
    <w:bookmarkEnd w:id="17"/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bookmarkStart w:id="18" w:name="sub_300"/>
      <w:r w:rsidRPr="000E161D">
        <w:rPr>
          <w:rFonts w:eastAsia="SimSun"/>
          <w:b/>
          <w:bCs/>
          <w:sz w:val="28"/>
          <w:szCs w:val="28"/>
          <w:lang w:eastAsia="zh-CN"/>
        </w:rPr>
        <w:t xml:space="preserve">3. Требования к участникам конкурса 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0E161D">
        <w:rPr>
          <w:rFonts w:eastAsia="SimSun"/>
          <w:b/>
          <w:bCs/>
          <w:sz w:val="28"/>
          <w:szCs w:val="28"/>
          <w:lang w:eastAsia="zh-CN"/>
        </w:rPr>
        <w:t>3.1. К участию в конкурсе допускаются: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color w:val="26282F"/>
          <w:sz w:val="28"/>
          <w:szCs w:val="28"/>
          <w:lang w:eastAsia="zh-CN"/>
        </w:rPr>
      </w:pPr>
      <w:r w:rsidRPr="000E161D">
        <w:rPr>
          <w:rFonts w:eastAsia="SimSun"/>
          <w:color w:val="26282F"/>
          <w:sz w:val="28"/>
          <w:szCs w:val="28"/>
          <w:lang w:eastAsia="zh-CN"/>
        </w:rPr>
        <w:t>- хозяйствующие субъекты малого и среднего предпринимательства, определяемые в соответствии с Федеральным законом от 24.07.2007 № 209-</w:t>
      </w:r>
      <w:r w:rsidRPr="000E161D">
        <w:rPr>
          <w:rFonts w:eastAsia="SimSun"/>
          <w:color w:val="26282F"/>
          <w:sz w:val="28"/>
          <w:szCs w:val="28"/>
          <w:lang w:eastAsia="zh-CN"/>
        </w:rPr>
        <w:lastRenderedPageBreak/>
        <w:t>ФЗ «О развитии малого и среднего предпринимательства в Российской Федерации», зарегистрированные и осуществляющие деятельность на территории муниципального образования города Благовещенска (далее именуется - Конкурсанты) не менее двух лет.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0E161D">
        <w:rPr>
          <w:rFonts w:eastAsia="SimSun"/>
          <w:b/>
          <w:bCs/>
          <w:sz w:val="28"/>
          <w:szCs w:val="28"/>
          <w:lang w:eastAsia="zh-CN"/>
        </w:rPr>
        <w:t>3.2. Не допускаются к участию в конкурсе: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- хозяйствующие субъекты малого и среднего предпринимательства, находящиеся в стадии ликвидации или банкротства;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- хозяйствующие субъекты малого и среднего предпринимательства, осуществляющие свою деятельность вне территории муниципального образования города Благовещенска</w:t>
      </w:r>
      <w:proofErr w:type="gramStart"/>
      <w:r w:rsidRPr="000E161D">
        <w:rPr>
          <w:rFonts w:eastAsia="SimSun"/>
          <w:sz w:val="28"/>
          <w:szCs w:val="28"/>
          <w:lang w:eastAsia="zh-CN"/>
        </w:rPr>
        <w:t xml:space="preserve"> ;</w:t>
      </w:r>
      <w:proofErr w:type="gramEnd"/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-</w:t>
      </w:r>
      <w:r w:rsidRPr="000E161D">
        <w:rPr>
          <w:rFonts w:ascii="Arial" w:eastAsia="SimSun" w:hAnsi="Arial"/>
          <w:sz w:val="26"/>
          <w:szCs w:val="26"/>
          <w:lang w:eastAsia="zh-CN"/>
        </w:rPr>
        <w:t xml:space="preserve"> </w:t>
      </w:r>
      <w:r w:rsidRPr="000E161D">
        <w:rPr>
          <w:rFonts w:eastAsia="SimSun"/>
          <w:sz w:val="28"/>
          <w:szCs w:val="28"/>
          <w:lang w:eastAsia="zh-CN"/>
        </w:rPr>
        <w:t>хозяйствующие субъекты малого и среднего предпринимательства, участвовавшие ранее (в течение двух предыдущих лет) в данном конкурсе;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- хозяйствующие субъекты малого и среднего </w:t>
      </w:r>
      <w:proofErr w:type="gramStart"/>
      <w:r w:rsidRPr="000E161D">
        <w:rPr>
          <w:rFonts w:eastAsia="SimSun"/>
          <w:sz w:val="28"/>
          <w:szCs w:val="28"/>
          <w:lang w:eastAsia="zh-CN"/>
        </w:rPr>
        <w:t>предпринимательства</w:t>
      </w:r>
      <w:proofErr w:type="gramEnd"/>
      <w:r w:rsidRPr="000E161D">
        <w:rPr>
          <w:rFonts w:eastAsia="SimSun"/>
          <w:sz w:val="28"/>
          <w:szCs w:val="28"/>
          <w:lang w:eastAsia="zh-CN"/>
        </w:rPr>
        <w:t xml:space="preserve"> у которых среднемесячная заработная плата работников меньше прожиточного минимума;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- хозяйствующие субъекты малого и среднего </w:t>
      </w:r>
      <w:proofErr w:type="gramStart"/>
      <w:r w:rsidRPr="000E161D">
        <w:rPr>
          <w:rFonts w:eastAsia="SimSun"/>
          <w:sz w:val="28"/>
          <w:szCs w:val="28"/>
          <w:lang w:eastAsia="zh-CN"/>
        </w:rPr>
        <w:t>предпринимательства</w:t>
      </w:r>
      <w:proofErr w:type="gramEnd"/>
      <w:r w:rsidRPr="000E161D">
        <w:rPr>
          <w:rFonts w:eastAsia="SimSun"/>
          <w:sz w:val="28"/>
          <w:szCs w:val="28"/>
          <w:lang w:eastAsia="zh-CN"/>
        </w:rPr>
        <w:t xml:space="preserve"> не представившие все документы, определенные пунктом 4.2. настоящего Положения.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3.3. Возраст конкурсанта в номинации «Молодой предприниматель» на первое января текущего года не должен превышать 35 лет.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0E161D">
        <w:rPr>
          <w:rFonts w:eastAsia="SimSun"/>
          <w:b/>
          <w:bCs/>
          <w:sz w:val="28"/>
          <w:szCs w:val="28"/>
          <w:lang w:eastAsia="zh-CN"/>
        </w:rPr>
        <w:t>4. Условия и порядок проведения конкурса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b/>
          <w:bCs/>
          <w:sz w:val="28"/>
          <w:szCs w:val="28"/>
          <w:lang w:eastAsia="zh-CN"/>
        </w:rPr>
      </w:pPr>
      <w:bookmarkStart w:id="19" w:name="sub_34"/>
      <w:bookmarkEnd w:id="18"/>
      <w:r w:rsidRPr="000E161D">
        <w:rPr>
          <w:rFonts w:eastAsia="SimSun"/>
          <w:b/>
          <w:bCs/>
          <w:sz w:val="28"/>
          <w:szCs w:val="28"/>
          <w:lang w:eastAsia="zh-CN"/>
        </w:rPr>
        <w:t>4.1. Сроки проведения Конкурса: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20" w:name="sub_341"/>
      <w:bookmarkEnd w:id="19"/>
      <w:r w:rsidRPr="000E161D">
        <w:rPr>
          <w:rFonts w:eastAsia="SimSun"/>
          <w:sz w:val="28"/>
          <w:szCs w:val="28"/>
          <w:lang w:eastAsia="zh-CN"/>
        </w:rPr>
        <w:t>- конкурс проводится один раз в год по итогам предыдущего календарного года;</w:t>
      </w:r>
    </w:p>
    <w:p w:rsidR="00A07524" w:rsidRPr="008D799A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  <w:bookmarkStart w:id="21" w:name="sub_342"/>
      <w:bookmarkEnd w:id="20"/>
      <w:r w:rsidRPr="000E161D">
        <w:rPr>
          <w:rFonts w:eastAsia="SimSun"/>
          <w:sz w:val="28"/>
          <w:szCs w:val="28"/>
          <w:lang w:eastAsia="zh-CN"/>
        </w:rPr>
        <w:t xml:space="preserve">- прием заявок на участие в Конкурсе проводится </w:t>
      </w:r>
      <w:r>
        <w:rPr>
          <w:rFonts w:eastAsia="SimSun"/>
          <w:sz w:val="26"/>
          <w:szCs w:val="26"/>
          <w:lang w:eastAsia="zh-CN"/>
        </w:rPr>
        <w:t>до 14</w:t>
      </w:r>
      <w:r w:rsidRPr="008D799A">
        <w:rPr>
          <w:rFonts w:eastAsia="SimSun"/>
          <w:sz w:val="26"/>
          <w:szCs w:val="26"/>
          <w:lang w:eastAsia="zh-CN"/>
        </w:rPr>
        <w:t xml:space="preserve"> апреля текущего года;</w:t>
      </w:r>
    </w:p>
    <w:p w:rsidR="00A07524" w:rsidRPr="008D799A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6"/>
          <w:szCs w:val="26"/>
          <w:lang w:eastAsia="zh-CN"/>
        </w:rPr>
      </w:pPr>
      <w:bookmarkStart w:id="22" w:name="sub_343"/>
      <w:bookmarkEnd w:id="21"/>
      <w:r w:rsidRPr="000E161D">
        <w:rPr>
          <w:rFonts w:eastAsia="SimSun"/>
          <w:sz w:val="28"/>
          <w:szCs w:val="28"/>
          <w:lang w:eastAsia="zh-CN"/>
        </w:rPr>
        <w:t xml:space="preserve">- подведение итогов Конкурса и определение победителей проводится                </w:t>
      </w:r>
      <w:r w:rsidRPr="008D799A">
        <w:rPr>
          <w:rFonts w:eastAsia="SimSun"/>
          <w:sz w:val="26"/>
          <w:szCs w:val="26"/>
          <w:lang w:eastAsia="zh-CN"/>
        </w:rPr>
        <w:t>до 20 мая текущего года.</w:t>
      </w:r>
    </w:p>
    <w:bookmarkEnd w:id="22"/>
    <w:p w:rsidR="00A07524" w:rsidRPr="000E161D" w:rsidRDefault="00A07524" w:rsidP="00A07524">
      <w:pPr>
        <w:widowControl w:val="0"/>
        <w:shd w:val="clear" w:color="auto" w:fill="FFCC99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4.2. Претенденты на участие в конкурсе представляют в управление экономического развития и инвестиций администрации города Благовещенска, расположенное по адресу: Амурская область, город Благовещенск, ул. Ленина, 131, каб.105. следующие документы:</w:t>
      </w:r>
    </w:p>
    <w:p w:rsidR="00A07524" w:rsidRPr="000E161D" w:rsidRDefault="00A07524" w:rsidP="00A07524">
      <w:pPr>
        <w:widowControl w:val="0"/>
        <w:shd w:val="clear" w:color="auto" w:fill="FFCC99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- заявку на участие в конкурсе «Лучший предприниматель города Благовещенска»  по форме согласно приложению 1 к настоящему Положению;</w:t>
      </w:r>
    </w:p>
    <w:p w:rsidR="00A07524" w:rsidRPr="000E161D" w:rsidRDefault="00A07524" w:rsidP="00A07524">
      <w:pPr>
        <w:widowControl w:val="0"/>
        <w:shd w:val="clear" w:color="auto" w:fill="FFCC99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- анкету участника по форме согласно приложению 2 к настоящему Положению;</w:t>
      </w:r>
    </w:p>
    <w:p w:rsidR="00A07524" w:rsidRPr="000E161D" w:rsidRDefault="00A07524" w:rsidP="00A07524">
      <w:pPr>
        <w:widowControl w:val="0"/>
        <w:shd w:val="clear" w:color="auto" w:fill="FFCC99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- данные о предпринимательской деятельности по форме согласно приложению 3 к настоящему Положению;</w:t>
      </w:r>
    </w:p>
    <w:p w:rsidR="00A07524" w:rsidRPr="000E161D" w:rsidRDefault="00A07524" w:rsidP="00A07524">
      <w:pPr>
        <w:widowControl w:val="0"/>
        <w:shd w:val="clear" w:color="auto" w:fill="FFCC99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- копия свидетельства о государственной регистрации физического лица в качестве индивидуального предпринимателя или  юридического лица.</w:t>
      </w:r>
    </w:p>
    <w:p w:rsidR="00A07524" w:rsidRPr="000E161D" w:rsidRDefault="00A07524" w:rsidP="00A07524">
      <w:pPr>
        <w:widowControl w:val="0"/>
        <w:shd w:val="clear" w:color="auto" w:fill="FFCC99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- копии деклараций о доходах за последние 2 года с отметкой Межрайонной ИФНС России № 1 по Амурской области </w:t>
      </w:r>
      <w:proofErr w:type="gramStart"/>
      <w:r w:rsidRPr="000E161D">
        <w:rPr>
          <w:rFonts w:eastAsia="SimSun"/>
          <w:sz w:val="28"/>
          <w:szCs w:val="28"/>
          <w:lang w:eastAsia="zh-CN"/>
        </w:rPr>
        <w:t>о</w:t>
      </w:r>
      <w:proofErr w:type="gramEnd"/>
      <w:r w:rsidRPr="000E161D">
        <w:rPr>
          <w:rFonts w:eastAsia="SimSun"/>
          <w:sz w:val="28"/>
          <w:szCs w:val="28"/>
          <w:lang w:eastAsia="zh-CN"/>
        </w:rPr>
        <w:t xml:space="preserve"> их сдаче.</w:t>
      </w:r>
    </w:p>
    <w:p w:rsidR="00A07524" w:rsidRPr="000E161D" w:rsidRDefault="00A07524" w:rsidP="00A07524">
      <w:pPr>
        <w:widowControl w:val="0"/>
        <w:shd w:val="clear" w:color="auto" w:fill="FFCC99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0E161D">
        <w:rPr>
          <w:rFonts w:eastAsia="SimSun"/>
          <w:sz w:val="28"/>
          <w:szCs w:val="28"/>
          <w:lang w:eastAsia="zh-CN"/>
        </w:rPr>
        <w:t>Документы, представленные Конкурсантами не возвращаются</w:t>
      </w:r>
      <w:proofErr w:type="gramEnd"/>
      <w:r w:rsidRPr="000E161D">
        <w:rPr>
          <w:rFonts w:eastAsia="SimSun"/>
          <w:sz w:val="28"/>
          <w:szCs w:val="28"/>
          <w:lang w:eastAsia="zh-CN"/>
        </w:rPr>
        <w:t xml:space="preserve">.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lastRenderedPageBreak/>
        <w:t xml:space="preserve">4.3. После окончания срока для приема заявок на участие в конкурсе, поданные заявки передаются в конкурсную комиссию для рассмотрения и принятия решения. 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bookmarkStart w:id="23" w:name="sub_400"/>
      <w:r w:rsidRPr="000E161D">
        <w:rPr>
          <w:rFonts w:eastAsia="SimSun"/>
          <w:b/>
          <w:bCs/>
          <w:sz w:val="28"/>
          <w:szCs w:val="28"/>
          <w:lang w:eastAsia="zh-CN"/>
        </w:rPr>
        <w:t>5. Конкурсная комиссия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24" w:name="sub_41"/>
      <w:bookmarkEnd w:id="23"/>
      <w:r w:rsidRPr="000E161D">
        <w:rPr>
          <w:rFonts w:eastAsia="SimSun"/>
          <w:sz w:val="28"/>
          <w:szCs w:val="28"/>
          <w:lang w:eastAsia="zh-CN"/>
        </w:rPr>
        <w:t>5.1. Конкурсная комиссия формируется в количестве 11 человек из представителей Благовещенской городской Думы, администрации города Благовещенска, Фонда поддержки экономического и социального развития города, общественных объединений предпринимателей, структур, заинтересованных в развитии предпринимательства в городе Благовещенске.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25" w:name="sub_42"/>
      <w:bookmarkEnd w:id="24"/>
      <w:r w:rsidRPr="000E161D">
        <w:rPr>
          <w:rFonts w:eastAsia="SimSun"/>
          <w:sz w:val="28"/>
          <w:szCs w:val="28"/>
          <w:lang w:eastAsia="zh-CN"/>
        </w:rPr>
        <w:t>5.2. На конкурсную комиссию возлагаются следующие функции: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26" w:name="sub_421"/>
      <w:bookmarkEnd w:id="25"/>
      <w:r w:rsidRPr="000E161D">
        <w:rPr>
          <w:rFonts w:eastAsia="SimSun"/>
          <w:sz w:val="28"/>
          <w:szCs w:val="28"/>
          <w:lang w:eastAsia="zh-CN"/>
        </w:rPr>
        <w:t>- рассмотрение документов претендентов на участие в Конкурсе, подведение итогов, определение победителей и лауреатов Конкурса;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27" w:name="sub_422"/>
      <w:bookmarkEnd w:id="26"/>
      <w:r w:rsidRPr="000E161D">
        <w:rPr>
          <w:rFonts w:eastAsia="SimSun"/>
          <w:sz w:val="28"/>
          <w:szCs w:val="28"/>
          <w:lang w:eastAsia="zh-CN"/>
        </w:rPr>
        <w:t>- изменение наименований и количества номинаций конкурса;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28" w:name="sub_43"/>
      <w:bookmarkEnd w:id="27"/>
      <w:r w:rsidRPr="000E161D">
        <w:rPr>
          <w:rFonts w:eastAsia="SimSun"/>
          <w:sz w:val="28"/>
          <w:szCs w:val="28"/>
          <w:lang w:eastAsia="zh-CN"/>
        </w:rPr>
        <w:t xml:space="preserve">5.3. Конкурсная </w:t>
      </w:r>
      <w:bookmarkEnd w:id="28"/>
      <w:r w:rsidRPr="000E161D">
        <w:rPr>
          <w:rFonts w:eastAsia="SimSun"/>
          <w:sz w:val="28"/>
          <w:szCs w:val="28"/>
          <w:lang w:eastAsia="zh-CN"/>
        </w:rPr>
        <w:t>комиссия вправе затребовать от Конкурсанта другие документы, необходимые для принятия решения по определению победителей конкурса.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0E161D">
        <w:rPr>
          <w:rFonts w:eastAsia="SimSun"/>
          <w:b/>
          <w:bCs/>
          <w:sz w:val="28"/>
          <w:szCs w:val="28"/>
          <w:lang w:eastAsia="zh-CN"/>
        </w:rPr>
        <w:t xml:space="preserve">6. </w:t>
      </w:r>
      <w:r w:rsidRPr="000E161D">
        <w:rPr>
          <w:rFonts w:eastAsia="SimSun"/>
          <w:b/>
          <w:bCs/>
          <w:color w:val="26282F"/>
          <w:sz w:val="28"/>
          <w:szCs w:val="28"/>
          <w:lang w:eastAsia="zh-CN"/>
        </w:rPr>
        <w:t xml:space="preserve">Критерии конкурсного отбора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29" w:name="sub_51"/>
      <w:r w:rsidRPr="000E161D">
        <w:rPr>
          <w:rFonts w:eastAsia="SimSun"/>
          <w:sz w:val="28"/>
          <w:szCs w:val="28"/>
          <w:lang w:eastAsia="zh-CN"/>
        </w:rPr>
        <w:t>6.1. Критериями конкурсно</w:t>
      </w:r>
      <w:r>
        <w:rPr>
          <w:rFonts w:eastAsia="SimSun"/>
          <w:sz w:val="28"/>
          <w:szCs w:val="28"/>
          <w:lang w:eastAsia="zh-CN"/>
        </w:rPr>
        <w:t xml:space="preserve">го отбора победителей конкурса </w:t>
      </w:r>
      <w:r w:rsidRPr="000E161D">
        <w:rPr>
          <w:rFonts w:eastAsia="SimSun"/>
          <w:sz w:val="28"/>
          <w:szCs w:val="28"/>
          <w:lang w:eastAsia="zh-CN"/>
        </w:rPr>
        <w:t>являются: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30" w:name="sub_511"/>
      <w:bookmarkEnd w:id="29"/>
      <w:r w:rsidRPr="000E161D">
        <w:rPr>
          <w:rFonts w:eastAsia="SimSun"/>
          <w:sz w:val="28"/>
          <w:szCs w:val="28"/>
          <w:lang w:eastAsia="zh-CN"/>
        </w:rPr>
        <w:t xml:space="preserve">1) объем выручки за отчетный год (от произведенной продукции, выполненных работ, оказанных услуг) в фактических ценах, в </w:t>
      </w:r>
      <w:proofErr w:type="spellStart"/>
      <w:r w:rsidRPr="000E161D">
        <w:rPr>
          <w:rFonts w:eastAsia="SimSun"/>
          <w:sz w:val="28"/>
          <w:szCs w:val="28"/>
          <w:lang w:eastAsia="zh-CN"/>
        </w:rPr>
        <w:t>т.ч</w:t>
      </w:r>
      <w:proofErr w:type="spellEnd"/>
      <w:r w:rsidRPr="000E161D">
        <w:rPr>
          <w:rFonts w:eastAsia="SimSun"/>
          <w:sz w:val="28"/>
          <w:szCs w:val="28"/>
          <w:lang w:eastAsia="zh-CN"/>
        </w:rPr>
        <w:t>. на 1 работника;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31" w:name="sub_512"/>
      <w:bookmarkEnd w:id="30"/>
      <w:r w:rsidRPr="000E161D">
        <w:rPr>
          <w:rFonts w:eastAsia="SimSun"/>
          <w:sz w:val="28"/>
          <w:szCs w:val="28"/>
          <w:lang w:eastAsia="zh-CN"/>
        </w:rPr>
        <w:t xml:space="preserve">2) сумма уплаченных налогов, в </w:t>
      </w:r>
      <w:proofErr w:type="spellStart"/>
      <w:r w:rsidRPr="000E161D">
        <w:rPr>
          <w:rFonts w:eastAsia="SimSun"/>
          <w:sz w:val="28"/>
          <w:szCs w:val="28"/>
          <w:lang w:eastAsia="zh-CN"/>
        </w:rPr>
        <w:t>т.ч</w:t>
      </w:r>
      <w:proofErr w:type="spellEnd"/>
      <w:r w:rsidRPr="000E161D">
        <w:rPr>
          <w:rFonts w:eastAsia="SimSun"/>
          <w:sz w:val="28"/>
          <w:szCs w:val="28"/>
          <w:lang w:eastAsia="zh-CN"/>
        </w:rPr>
        <w:t>. на 1 работника;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32" w:name="sub_513"/>
      <w:bookmarkEnd w:id="31"/>
      <w:r w:rsidRPr="000E161D">
        <w:rPr>
          <w:rFonts w:eastAsia="SimSun"/>
          <w:sz w:val="28"/>
          <w:szCs w:val="28"/>
          <w:lang w:eastAsia="zh-CN"/>
        </w:rPr>
        <w:t>3) среднемесячная заработная плата в расчете на одного работника;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33" w:name="sub_514"/>
      <w:bookmarkEnd w:id="32"/>
      <w:proofErr w:type="gramStart"/>
      <w:r w:rsidRPr="000E161D">
        <w:rPr>
          <w:rFonts w:eastAsia="SimSun"/>
          <w:sz w:val="28"/>
          <w:szCs w:val="28"/>
          <w:lang w:eastAsia="zh-CN"/>
        </w:rPr>
        <w:t xml:space="preserve">4) среднесписочная численность работников всего, в </w:t>
      </w:r>
      <w:proofErr w:type="spellStart"/>
      <w:r w:rsidRPr="000E161D">
        <w:rPr>
          <w:rFonts w:eastAsia="SimSun"/>
          <w:sz w:val="28"/>
          <w:szCs w:val="28"/>
          <w:lang w:eastAsia="zh-CN"/>
        </w:rPr>
        <w:t>т.ч</w:t>
      </w:r>
      <w:proofErr w:type="spellEnd"/>
      <w:r w:rsidRPr="000E161D">
        <w:rPr>
          <w:rFonts w:eastAsia="SimSun"/>
          <w:sz w:val="28"/>
          <w:szCs w:val="28"/>
          <w:lang w:eastAsia="zh-CN"/>
        </w:rPr>
        <w:t>. по категориям: инвалиды, пенсионеры, молодежь, женщины, имеющие детей;</w:t>
      </w:r>
      <w:proofErr w:type="gramEnd"/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34" w:name="sub_515"/>
      <w:bookmarkEnd w:id="33"/>
      <w:r w:rsidRPr="000E161D">
        <w:rPr>
          <w:rFonts w:eastAsia="SimSun"/>
          <w:sz w:val="28"/>
          <w:szCs w:val="28"/>
          <w:lang w:eastAsia="zh-CN"/>
        </w:rPr>
        <w:t>5) количество созданных рабочих мест в отчетном году;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35" w:name="sub_516"/>
      <w:bookmarkEnd w:id="34"/>
      <w:r w:rsidRPr="000E161D">
        <w:rPr>
          <w:rFonts w:eastAsia="SimSun"/>
          <w:sz w:val="28"/>
          <w:szCs w:val="28"/>
          <w:lang w:eastAsia="zh-CN"/>
        </w:rPr>
        <w:t>6) отсутствие замечаний контролирующих органов;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36" w:name="sub_517"/>
      <w:bookmarkEnd w:id="35"/>
      <w:r w:rsidRPr="000E161D">
        <w:rPr>
          <w:rFonts w:eastAsia="SimSun"/>
          <w:sz w:val="28"/>
          <w:szCs w:val="28"/>
          <w:lang w:eastAsia="zh-CN"/>
        </w:rPr>
        <w:t>7) благотворительная деятельность (в том числе участие в мероприятиях в качестве спонсора);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8) объем капитальных вложений. </w:t>
      </w:r>
    </w:p>
    <w:bookmarkEnd w:id="36"/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0E161D">
        <w:rPr>
          <w:rFonts w:eastAsia="SimSun"/>
          <w:b/>
          <w:bCs/>
          <w:sz w:val="28"/>
          <w:szCs w:val="28"/>
          <w:lang w:eastAsia="zh-CN"/>
        </w:rPr>
        <w:t xml:space="preserve">7. Подведение итогов Конкурса, 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outlineLvl w:val="0"/>
        <w:rPr>
          <w:rFonts w:eastAsia="SimSun"/>
          <w:b/>
          <w:bCs/>
          <w:sz w:val="28"/>
          <w:szCs w:val="28"/>
          <w:lang w:eastAsia="zh-CN"/>
        </w:rPr>
      </w:pPr>
      <w:r w:rsidRPr="000E161D">
        <w:rPr>
          <w:rFonts w:eastAsia="SimSun"/>
          <w:b/>
          <w:bCs/>
          <w:sz w:val="28"/>
          <w:szCs w:val="28"/>
          <w:lang w:eastAsia="zh-CN"/>
        </w:rPr>
        <w:t>награждение победителей и лауреатов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7.1. Конкурсный отбор проводится путем начисления баллов по всем критериям конкурсного отбора на основании документов, представленных Конкурсантами. По каждому критерию дается оценка по трехбалльной шкале: "низкая" - один балл, "средняя" - два балла, "высокая" - три балла. Средний балл определяется как отношение суммы баллов по всем критериям к числу критериев.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Победителем конкурса (в каждой номинации) признается конкурсант, в сумме набравший наибольшее количество баллов. Лауреатом  конкурса (в каждой номинации) признается конкурсант, который по сумме баллов занял  второе место. При равенстве баллов решение принимается в пользу </w:t>
      </w:r>
      <w:r w:rsidRPr="000E161D">
        <w:rPr>
          <w:rFonts w:eastAsia="SimSun"/>
          <w:sz w:val="28"/>
          <w:szCs w:val="28"/>
          <w:lang w:eastAsia="zh-CN"/>
        </w:rPr>
        <w:lastRenderedPageBreak/>
        <w:t xml:space="preserve">конкурсанта, подавшего  заявку на участие в конкурсе ранее остальных заявок.   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37" w:name="sub_54"/>
      <w:r w:rsidRPr="000E161D">
        <w:rPr>
          <w:rFonts w:eastAsia="SimSun"/>
          <w:sz w:val="28"/>
          <w:szCs w:val="28"/>
          <w:lang w:eastAsia="zh-CN"/>
        </w:rPr>
        <w:t>7.2. Решение конкурсной комиссии о выявлении победителей и лауреатов  Конкурса оформляется протоколом заседания конкурсной комиссии.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7.3. Победителям Конкурса присваивается почетное звание «Лучший предприниматель города Благовещенска» с вручением диплома и ценного подарка. Лауреатам конкурса вручается Благодарственное письмо и ценный подарок.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Всем участникам конкурса вручается свидетельство об участии в Конкурсе «Лучший предприниматель города Благовещенска».</w:t>
      </w:r>
    </w:p>
    <w:bookmarkEnd w:id="37"/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7.4. Награждение победителей и лауре</w:t>
      </w:r>
      <w:r>
        <w:rPr>
          <w:rFonts w:eastAsia="SimSun"/>
          <w:sz w:val="28"/>
          <w:szCs w:val="28"/>
          <w:lang w:eastAsia="zh-CN"/>
        </w:rPr>
        <w:t xml:space="preserve">атов Конкурса проводит мэр города </w:t>
      </w:r>
      <w:r w:rsidRPr="000E161D">
        <w:rPr>
          <w:rFonts w:eastAsia="SimSun"/>
          <w:sz w:val="28"/>
          <w:szCs w:val="28"/>
          <w:lang w:eastAsia="zh-CN"/>
        </w:rPr>
        <w:t>в торжественной обстановке.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bookmarkStart w:id="38" w:name="sub_36"/>
      <w:r w:rsidRPr="000E161D">
        <w:rPr>
          <w:rFonts w:eastAsia="SimSun"/>
          <w:sz w:val="28"/>
          <w:szCs w:val="28"/>
          <w:lang w:eastAsia="zh-CN"/>
        </w:rPr>
        <w:t xml:space="preserve">7.5. Итоги Конкурса публикуются в средствах массовой </w:t>
      </w:r>
      <w:proofErr w:type="gramStart"/>
      <w:r w:rsidRPr="000E161D">
        <w:rPr>
          <w:rFonts w:eastAsia="SimSun"/>
          <w:sz w:val="28"/>
          <w:szCs w:val="28"/>
          <w:lang w:eastAsia="zh-CN"/>
        </w:rPr>
        <w:t>информации</w:t>
      </w:r>
      <w:proofErr w:type="gramEnd"/>
      <w:r w:rsidRPr="000E161D">
        <w:rPr>
          <w:rFonts w:eastAsia="SimSun"/>
          <w:sz w:val="28"/>
          <w:szCs w:val="28"/>
          <w:lang w:eastAsia="zh-CN"/>
        </w:rPr>
        <w:t xml:space="preserve"> и размещается на официальном </w:t>
      </w:r>
      <w:hyperlink r:id="rId5" w:history="1">
        <w:r w:rsidRPr="000E161D">
          <w:rPr>
            <w:rFonts w:eastAsia="SimSun"/>
            <w:bCs/>
            <w:sz w:val="28"/>
            <w:szCs w:val="28"/>
            <w:lang w:eastAsia="zh-CN"/>
          </w:rPr>
          <w:t>сайте</w:t>
        </w:r>
      </w:hyperlink>
      <w:r w:rsidRPr="000E161D">
        <w:rPr>
          <w:rFonts w:eastAsia="SimSun"/>
          <w:b/>
          <w:bCs/>
          <w:sz w:val="28"/>
          <w:szCs w:val="28"/>
          <w:lang w:eastAsia="zh-CN"/>
        </w:rPr>
        <w:t xml:space="preserve"> </w:t>
      </w:r>
      <w:r w:rsidRPr="000E161D">
        <w:rPr>
          <w:rFonts w:eastAsia="SimSun"/>
          <w:sz w:val="28"/>
          <w:szCs w:val="28"/>
          <w:lang w:eastAsia="zh-CN"/>
        </w:rPr>
        <w:t>администрации города Благовещенска.</w:t>
      </w:r>
    </w:p>
    <w:bookmarkEnd w:id="38"/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7.6. Победители Конкурса пользуются преимущественным правом получения финансовой поддержки на реализацию инвестиционных проектов производственного назначения из средств Фонда поддержки экономического и социального развития города.</w:t>
      </w:r>
    </w:p>
    <w:p w:rsidR="00A07524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20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5670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Начальнику управления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5670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экономического развития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5670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инвестиций администрации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5670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города Благовещенска 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5670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5670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А.И. </w:t>
      </w:r>
      <w:proofErr w:type="spellStart"/>
      <w:r w:rsidRPr="000E161D">
        <w:rPr>
          <w:rFonts w:eastAsia="SimSun"/>
          <w:sz w:val="28"/>
          <w:szCs w:val="28"/>
          <w:lang w:eastAsia="zh-CN"/>
        </w:rPr>
        <w:t>Кузакову</w:t>
      </w:r>
      <w:proofErr w:type="spellEnd"/>
      <w:r w:rsidRPr="000E161D">
        <w:rPr>
          <w:rFonts w:eastAsia="SimSun"/>
          <w:sz w:val="28"/>
          <w:szCs w:val="28"/>
          <w:lang w:eastAsia="zh-CN"/>
        </w:rPr>
        <w:t xml:space="preserve">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Заявка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на участие в ежегодном конкурсе «Лучший предприниматель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города Благовещенска»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spacing w:line="360" w:lineRule="auto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________________________________________________________________________________________________________________________________________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0E161D">
        <w:rPr>
          <w:rFonts w:eastAsia="SimSun"/>
          <w:sz w:val="28"/>
          <w:szCs w:val="28"/>
          <w:vertAlign w:val="superscript"/>
          <w:lang w:eastAsia="zh-CN"/>
        </w:rPr>
        <w:t xml:space="preserve">(наименование субъекта предпринимательства)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Заявляет об участии  в ежегодном городском конкурсе «Лучший предприниматель города Благовещенска» в номинации: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lastRenderedPageBreak/>
        <w:t>______________________________________________________________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Руководитель ________________________________                   ______________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0E161D"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5103"/>
        <w:jc w:val="center"/>
        <w:rPr>
          <w:rFonts w:eastAsia="SimSun"/>
          <w:b/>
          <w:bCs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М.П.                     "____"_____________20..…г.</w:t>
      </w:r>
      <w:r w:rsidRPr="000E161D">
        <w:rPr>
          <w:rFonts w:eastAsia="SimSun"/>
          <w:sz w:val="28"/>
          <w:szCs w:val="28"/>
          <w:lang w:eastAsia="zh-CN"/>
        </w:rPr>
        <w:br w:type="page"/>
      </w:r>
      <w:r w:rsidRPr="000E161D">
        <w:rPr>
          <w:rFonts w:eastAsia="SimSun"/>
          <w:b/>
          <w:bCs/>
          <w:lang w:eastAsia="zh-CN"/>
        </w:rPr>
        <w:lastRenderedPageBreak/>
        <w:t>АНКЕТА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E161D">
        <w:rPr>
          <w:rFonts w:eastAsia="SimSun"/>
          <w:b/>
          <w:bCs/>
          <w:sz w:val="28"/>
          <w:szCs w:val="28"/>
          <w:lang w:eastAsia="zh-CN"/>
        </w:rPr>
        <w:t>участника конкурса «Лучший предприниматель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E161D">
        <w:rPr>
          <w:rFonts w:eastAsia="SimSun"/>
          <w:b/>
          <w:bCs/>
          <w:sz w:val="28"/>
          <w:szCs w:val="28"/>
          <w:lang w:eastAsia="zh-CN"/>
        </w:rPr>
        <w:t>города Благовещенска»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540"/>
        <w:jc w:val="both"/>
        <w:rPr>
          <w:rFonts w:eastAsia="SimSun"/>
          <w:lang w:eastAsia="zh-CN"/>
        </w:rPr>
      </w:pP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245"/>
      </w:tblGrid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Наименование хозяйствующего субъекта,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Руководитель (Ф.И.О.), занимаемая должность (полностью)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Вид деятельности  (профиль)  </w:t>
            </w:r>
          </w:p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Стаж работы руководителем  </w:t>
            </w:r>
          </w:p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Доля юридических лиц в уставном капитале предприятия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Почтовый адрес, телефон, факс, E-</w:t>
            </w:r>
            <w:proofErr w:type="spellStart"/>
            <w:r w:rsidRPr="000E161D">
              <w:rPr>
                <w:rFonts w:eastAsia="SimSun"/>
                <w:sz w:val="28"/>
                <w:szCs w:val="28"/>
                <w:lang w:eastAsia="zh-CN"/>
              </w:rPr>
              <w:t>mail</w:t>
            </w:r>
            <w:proofErr w:type="spellEnd"/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 предприятия/предпринимателя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Контактный телефон (мобильный, рабочий)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9.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Награды и дипломы (</w:t>
            </w:r>
            <w:proofErr w:type="gramStart"/>
            <w:r w:rsidRPr="000E161D">
              <w:rPr>
                <w:rFonts w:eastAsia="SimSun"/>
                <w:sz w:val="28"/>
                <w:szCs w:val="28"/>
                <w:lang w:eastAsia="zh-CN"/>
              </w:rPr>
              <w:t>за</w:t>
            </w:r>
            <w:proofErr w:type="gramEnd"/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 последние 2 года)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10.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Краткая характеристика предприятия, достижения за прошедший год (подробно в приложении 1-2 стр.)   </w:t>
            </w:r>
          </w:p>
          <w:p w:rsidR="00A07524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  <w:p w:rsidR="00A07524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  <w:p w:rsidR="00A07524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  <w:p w:rsidR="00A07524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  <w:p w:rsidR="00A07524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  <w:p w:rsidR="00A07524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  <w:p w:rsidR="00A07524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  <w:p w:rsidR="00A07524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Руководитель ________________________________                   ______________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0E161D"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5103"/>
        <w:jc w:val="right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                                                      М.П.                     "____"_____________20..…г.</w:t>
      </w:r>
      <w:r w:rsidRPr="000E161D">
        <w:rPr>
          <w:rFonts w:eastAsia="SimSun"/>
          <w:sz w:val="28"/>
          <w:szCs w:val="28"/>
          <w:lang w:eastAsia="zh-CN"/>
        </w:rPr>
        <w:br w:type="page"/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E161D">
        <w:rPr>
          <w:rFonts w:eastAsia="SimSun"/>
          <w:b/>
          <w:bCs/>
          <w:sz w:val="28"/>
          <w:szCs w:val="28"/>
          <w:lang w:eastAsia="zh-CN"/>
        </w:rPr>
        <w:lastRenderedPageBreak/>
        <w:t xml:space="preserve">Данные 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0E161D">
        <w:rPr>
          <w:rFonts w:eastAsia="SimSun"/>
          <w:b/>
          <w:bCs/>
          <w:sz w:val="28"/>
          <w:szCs w:val="28"/>
          <w:lang w:eastAsia="zh-CN"/>
        </w:rPr>
        <w:t>о предпринимательской деятельности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43"/>
        <w:gridCol w:w="1559"/>
      </w:tblGrid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Предыдущий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Отчетный период</w:t>
            </w: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Объем выручки (от произведенной продукции, выполненных работ, оказанных услуг) всего                (тыс. руб.),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в том числе на 1 работника (</w:t>
            </w:r>
            <w:proofErr w:type="spellStart"/>
            <w:r w:rsidRPr="000E161D">
              <w:rPr>
                <w:rFonts w:eastAsia="SimSun"/>
                <w:sz w:val="28"/>
                <w:szCs w:val="28"/>
                <w:lang w:eastAsia="zh-CN"/>
              </w:rPr>
              <w:t>тыс</w:t>
            </w:r>
            <w:proofErr w:type="gramStart"/>
            <w:r w:rsidRPr="000E161D">
              <w:rPr>
                <w:rFonts w:eastAsia="SimSun"/>
                <w:sz w:val="28"/>
                <w:szCs w:val="28"/>
                <w:lang w:eastAsia="zh-CN"/>
              </w:rPr>
              <w:t>.р</w:t>
            </w:r>
            <w:proofErr w:type="gramEnd"/>
            <w:r w:rsidRPr="000E161D">
              <w:rPr>
                <w:rFonts w:eastAsia="SimSun"/>
                <w:sz w:val="28"/>
                <w:szCs w:val="28"/>
                <w:lang w:eastAsia="zh-CN"/>
              </w:rPr>
              <w:t>уб</w:t>
            </w:r>
            <w:proofErr w:type="spellEnd"/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.)    </w:t>
            </w:r>
          </w:p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Налоговые платежи в бюджеты всех уровней       </w:t>
            </w:r>
            <w:r w:rsidRPr="000E161D">
              <w:rPr>
                <w:rFonts w:eastAsia="SimSun"/>
                <w:sz w:val="28"/>
                <w:szCs w:val="28"/>
                <w:lang w:eastAsia="zh-CN"/>
              </w:rPr>
              <w:br/>
              <w:t xml:space="preserve">(тыс. руб.)    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в том числе на 1 работника (</w:t>
            </w:r>
            <w:proofErr w:type="spellStart"/>
            <w:r w:rsidRPr="000E161D">
              <w:rPr>
                <w:rFonts w:eastAsia="SimSun"/>
                <w:sz w:val="28"/>
                <w:szCs w:val="28"/>
                <w:lang w:eastAsia="zh-CN"/>
              </w:rPr>
              <w:t>тыс</w:t>
            </w:r>
            <w:proofErr w:type="gramStart"/>
            <w:r w:rsidRPr="000E161D">
              <w:rPr>
                <w:rFonts w:eastAsia="SimSun"/>
                <w:sz w:val="28"/>
                <w:szCs w:val="28"/>
                <w:lang w:eastAsia="zh-CN"/>
              </w:rPr>
              <w:t>.р</w:t>
            </w:r>
            <w:proofErr w:type="gramEnd"/>
            <w:r w:rsidRPr="000E161D">
              <w:rPr>
                <w:rFonts w:eastAsia="SimSun"/>
                <w:sz w:val="28"/>
                <w:szCs w:val="28"/>
                <w:lang w:eastAsia="zh-CN"/>
              </w:rPr>
              <w:t>уб</w:t>
            </w:r>
            <w:proofErr w:type="spellEnd"/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.)  </w:t>
            </w:r>
          </w:p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Среднемесячная заработная плата, рублей  </w:t>
            </w:r>
          </w:p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Среднесписочная численность работников </w:t>
            </w:r>
            <w:r w:rsidRPr="000E161D">
              <w:rPr>
                <w:rFonts w:eastAsia="SimSun"/>
                <w:lang w:eastAsia="zh-CN"/>
              </w:rPr>
              <w:t>(без  совместителей) всего (чел.),</w:t>
            </w: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в том числе: (инвалиды, пенсионеры, молодежь, женщины, имеющие детей)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Количество созданных рабочих мест</w:t>
            </w:r>
          </w:p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rHeight w:val="355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Замечания контролирующих органов  </w:t>
            </w:r>
          </w:p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                      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7.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Благотворительная деятельность (тыс. руб.)</w:t>
            </w:r>
          </w:p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07524" w:rsidRPr="000E161D" w:rsidTr="004C138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>8.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Объем капитальных вложений (тыс. руб.) </w:t>
            </w:r>
          </w:p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  <w:r w:rsidRPr="000E161D">
              <w:rPr>
                <w:rFonts w:eastAsia="SimSun"/>
                <w:sz w:val="28"/>
                <w:szCs w:val="28"/>
                <w:lang w:eastAsia="zh-CN"/>
              </w:rPr>
              <w:t xml:space="preserve">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524" w:rsidRPr="000E161D" w:rsidRDefault="00A07524" w:rsidP="004C138E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>Руководитель ________________________________                   ______________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sz w:val="20"/>
          <w:szCs w:val="20"/>
          <w:lang w:eastAsia="zh-CN"/>
        </w:rPr>
      </w:pPr>
      <w:r w:rsidRPr="000E161D">
        <w:rPr>
          <w:rFonts w:eastAsia="SimSun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eastAsia="SimSun"/>
          <w:sz w:val="28"/>
          <w:szCs w:val="28"/>
          <w:lang w:eastAsia="zh-CN"/>
        </w:rPr>
      </w:pPr>
    </w:p>
    <w:p w:rsidR="00A07524" w:rsidRPr="000E161D" w:rsidRDefault="00A07524" w:rsidP="00A07524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E161D">
        <w:rPr>
          <w:rFonts w:eastAsia="SimSun"/>
          <w:sz w:val="28"/>
          <w:szCs w:val="28"/>
          <w:lang w:eastAsia="zh-CN"/>
        </w:rPr>
        <w:t xml:space="preserve">                                                   М.П.                  "____"_____________20..…г.</w:t>
      </w:r>
    </w:p>
    <w:p w:rsidR="00A07524" w:rsidRPr="000E161D" w:rsidRDefault="00A07524" w:rsidP="00A07524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sz w:val="26"/>
          <w:szCs w:val="26"/>
          <w:lang w:eastAsia="zh-CN"/>
        </w:rPr>
      </w:pPr>
    </w:p>
    <w:p w:rsidR="00A07524" w:rsidRDefault="00A07524" w:rsidP="00A07524">
      <w:pPr>
        <w:jc w:val="both"/>
        <w:rPr>
          <w:sz w:val="22"/>
          <w:szCs w:val="22"/>
        </w:rPr>
      </w:pPr>
    </w:p>
    <w:p w:rsidR="008B7377" w:rsidRDefault="008B7377">
      <w:bookmarkStart w:id="39" w:name="_GoBack"/>
      <w:bookmarkEnd w:id="39"/>
    </w:p>
    <w:sectPr w:rsidR="008B7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4"/>
    <w:rsid w:val="008B7377"/>
    <w:rsid w:val="00A0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047578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Бединина Ирина Сергеевна</dc:creator>
  <cp:lastModifiedBy>Бединина Ирина Сергеевна</cp:lastModifiedBy>
  <cp:revision>1</cp:revision>
  <dcterms:created xsi:type="dcterms:W3CDTF">2016-03-03T02:31:00Z</dcterms:created>
  <dcterms:modified xsi:type="dcterms:W3CDTF">2016-03-03T02:31:00Z</dcterms:modified>
</cp:coreProperties>
</file>